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431B" w14:textId="7D6B38D0" w:rsidR="00A66765" w:rsidRDefault="00A66765" w:rsidP="00A66765">
      <w:pPr>
        <w:jc w:val="center"/>
        <w:rPr>
          <w:rFonts w:asciiTheme="majorHAnsi" w:hAnsiTheme="majorHAnsi"/>
          <w:b/>
          <w:bCs/>
          <w:i/>
          <w:sz w:val="28"/>
          <w:szCs w:val="28"/>
          <w:u w:val="single"/>
        </w:rPr>
      </w:pPr>
      <w:r w:rsidRPr="00B969D4">
        <w:rPr>
          <w:rFonts w:asciiTheme="majorHAnsi" w:hAnsiTheme="majorHAnsi"/>
          <w:b/>
          <w:bCs/>
          <w:i/>
          <w:sz w:val="28"/>
          <w:szCs w:val="28"/>
          <w:u w:val="single"/>
        </w:rPr>
        <w:t xml:space="preserve">Ogólne założenia Przedmiotowego Systemu Oceniania z </w:t>
      </w:r>
      <w:r w:rsidR="003F2529" w:rsidRPr="00B969D4">
        <w:rPr>
          <w:rFonts w:asciiTheme="majorHAnsi" w:hAnsiTheme="majorHAnsi"/>
          <w:b/>
          <w:bCs/>
          <w:i/>
          <w:sz w:val="28"/>
          <w:szCs w:val="28"/>
          <w:u w:val="single"/>
        </w:rPr>
        <w:t>fizyki</w:t>
      </w:r>
    </w:p>
    <w:p w14:paraId="3AB99A8F" w14:textId="77777777" w:rsidR="00B969D4" w:rsidRPr="00B969D4" w:rsidRDefault="00B969D4" w:rsidP="00A66765">
      <w:pPr>
        <w:jc w:val="center"/>
        <w:rPr>
          <w:rFonts w:asciiTheme="majorHAnsi" w:hAnsiTheme="majorHAnsi"/>
          <w:b/>
          <w:bCs/>
          <w:i/>
          <w:sz w:val="28"/>
          <w:szCs w:val="28"/>
          <w:u w:val="single"/>
        </w:rPr>
      </w:pPr>
    </w:p>
    <w:p w14:paraId="24158845" w14:textId="77777777" w:rsidR="00A66765" w:rsidRPr="00B969D4" w:rsidRDefault="00A66765" w:rsidP="00A66765">
      <w:pPr>
        <w:rPr>
          <w:rFonts w:asciiTheme="majorHAnsi" w:hAnsiTheme="majorHAnsi"/>
          <w:b/>
          <w:bCs/>
        </w:rPr>
      </w:pPr>
      <w:r w:rsidRPr="00B969D4">
        <w:rPr>
          <w:rFonts w:asciiTheme="majorHAnsi" w:hAnsiTheme="majorHAnsi"/>
          <w:b/>
          <w:bCs/>
        </w:rPr>
        <w:t>Obszary aktywności ucznia związane z procesem uczenia się:</w:t>
      </w:r>
    </w:p>
    <w:p w14:paraId="182C0684" w14:textId="77777777" w:rsidR="00E7351A" w:rsidRPr="00B969D4" w:rsidRDefault="00E7351A" w:rsidP="00A66765">
      <w:pPr>
        <w:rPr>
          <w:rFonts w:asciiTheme="majorHAnsi" w:hAnsiTheme="majorHAnsi"/>
          <w:b/>
          <w:bCs/>
        </w:rPr>
      </w:pPr>
    </w:p>
    <w:p w14:paraId="691976F6" w14:textId="77777777" w:rsidR="00A66765" w:rsidRPr="00B969D4" w:rsidRDefault="00A66765" w:rsidP="00A66765">
      <w:pPr>
        <w:rPr>
          <w:rFonts w:asciiTheme="majorHAnsi" w:hAnsiTheme="majorHAnsi"/>
          <w:b/>
          <w:bCs/>
          <w:u w:val="single"/>
        </w:rPr>
      </w:pPr>
      <w:r w:rsidRPr="00B969D4">
        <w:rPr>
          <w:rFonts w:asciiTheme="majorHAnsi" w:hAnsiTheme="majorHAnsi"/>
          <w:b/>
          <w:bCs/>
          <w:u w:val="single"/>
        </w:rPr>
        <w:t>Prace pisemne:</w:t>
      </w:r>
    </w:p>
    <w:p w14:paraId="10F5A88A" w14:textId="156F6DBD" w:rsidR="00A66765" w:rsidRPr="00B969D4" w:rsidRDefault="007802F3" w:rsidP="00A66765">
      <w:pPr>
        <w:numPr>
          <w:ilvl w:val="0"/>
          <w:numId w:val="1"/>
        </w:num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sprawdziany</w:t>
      </w:r>
      <w:r w:rsidR="00A66765" w:rsidRPr="00B969D4">
        <w:rPr>
          <w:rFonts w:asciiTheme="majorHAnsi" w:hAnsiTheme="majorHAnsi"/>
        </w:rPr>
        <w:t xml:space="preserve">: </w:t>
      </w:r>
    </w:p>
    <w:p w14:paraId="3B4F828F" w14:textId="77777777" w:rsidR="00A66765" w:rsidRPr="00B969D4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w ciągu roku szkolnego po każdym dziale, zapowiedziane tydzień wcześniej</w:t>
      </w:r>
    </w:p>
    <w:p w14:paraId="74508C46" w14:textId="627E9E6B" w:rsidR="007802F3" w:rsidRPr="00B969D4" w:rsidRDefault="007802F3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jeśli zapowiedziany sprawdzian nie odbył się z przyczyn niezależnych od nauczyciela to zostanie on przeprowadzony na najbliższej planowanej lekcji bez ponownej informacji o sprawdzianie.</w:t>
      </w:r>
    </w:p>
    <w:p w14:paraId="512261F3" w14:textId="6C0CE8E4" w:rsidR="00A66765" w:rsidRPr="00B969D4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w ciągu dwóch tygodni od podania wyników uczeń może popr</w:t>
      </w:r>
      <w:r w:rsidR="007802F3" w:rsidRPr="00B969D4">
        <w:rPr>
          <w:rFonts w:asciiTheme="majorHAnsi" w:hAnsiTheme="majorHAnsi"/>
        </w:rPr>
        <w:t>awić ocenę</w:t>
      </w:r>
      <w:r w:rsidRPr="00B969D4">
        <w:rPr>
          <w:rFonts w:asciiTheme="majorHAnsi" w:hAnsiTheme="majorHAnsi"/>
        </w:rPr>
        <w:t>, obie oceny są wpisywane do dziennika</w:t>
      </w:r>
      <w:r w:rsidR="007802F3" w:rsidRPr="00B969D4">
        <w:rPr>
          <w:rFonts w:asciiTheme="majorHAnsi" w:hAnsiTheme="majorHAnsi"/>
        </w:rPr>
        <w:t xml:space="preserve">, a do wyliczenia średniej bierze się pod uwagę obydwie oceny. </w:t>
      </w:r>
    </w:p>
    <w:p w14:paraId="2F147F52" w14:textId="77777777" w:rsidR="00A66765" w:rsidRPr="00B969D4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w przypadku nieobecności usprawiedliwionej ucznia, uczeń pisze sprawdzian po wcześniejszym uzgodnieniu terminu z nauczycielem</w:t>
      </w:r>
    </w:p>
    <w:p w14:paraId="406530AD" w14:textId="206579ED" w:rsidR="00A66765" w:rsidRPr="00B969D4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jeśli nieobecność ucznia jest nieusprawiedliwiona, uczeń przystępuje do sprawdzianu na pierwszej lekcji, na którą przyszedł</w:t>
      </w:r>
      <w:r w:rsidR="007802F3" w:rsidRPr="00B969D4">
        <w:rPr>
          <w:rFonts w:asciiTheme="majorHAnsi" w:hAnsiTheme="majorHAnsi"/>
        </w:rPr>
        <w:t xml:space="preserve">, wynik tej pracy jest ostateczny </w:t>
      </w:r>
    </w:p>
    <w:p w14:paraId="0509260E" w14:textId="3886C70E" w:rsidR="007802F3" w:rsidRPr="00B969D4" w:rsidRDefault="00826DD3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uczeń, który podczas</w:t>
      </w:r>
      <w:r w:rsidR="0071161F">
        <w:rPr>
          <w:rFonts w:asciiTheme="majorHAnsi" w:hAnsiTheme="majorHAnsi"/>
        </w:rPr>
        <w:t xml:space="preserve"> </w:t>
      </w:r>
      <w:r w:rsidRPr="00B969D4">
        <w:rPr>
          <w:rFonts w:asciiTheme="majorHAnsi" w:hAnsiTheme="majorHAnsi"/>
        </w:rPr>
        <w:t xml:space="preserve">prac pisemnych korzysta ze źródeł niedozwolonych przez nauczyciela otrzymuje </w:t>
      </w:r>
      <w:r w:rsidR="002F6345" w:rsidRPr="00B969D4">
        <w:rPr>
          <w:rFonts w:asciiTheme="majorHAnsi" w:hAnsiTheme="majorHAnsi"/>
        </w:rPr>
        <w:t xml:space="preserve">ocenę niedostateczną </w:t>
      </w:r>
      <w:r w:rsidRPr="00B969D4">
        <w:rPr>
          <w:rFonts w:asciiTheme="majorHAnsi" w:hAnsiTheme="majorHAnsi"/>
        </w:rPr>
        <w:t>i traci możliwość poprawy tej oceny</w:t>
      </w:r>
    </w:p>
    <w:p w14:paraId="4B05AC52" w14:textId="77777777" w:rsidR="00A66765" w:rsidRPr="00B969D4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sprawdziany przechowuje nauczyciel, który udostępnia je rodzicom na ich prośbę lub czynnikom nadzorującym</w:t>
      </w:r>
    </w:p>
    <w:p w14:paraId="33B09956" w14:textId="258F3409" w:rsidR="00A66765" w:rsidRPr="00B969D4" w:rsidRDefault="007802F3" w:rsidP="00A66765">
      <w:pPr>
        <w:numPr>
          <w:ilvl w:val="0"/>
          <w:numId w:val="1"/>
        </w:numPr>
        <w:rPr>
          <w:rFonts w:asciiTheme="majorHAnsi" w:hAnsiTheme="majorHAnsi"/>
        </w:rPr>
      </w:pPr>
      <w:r w:rsidRPr="00B969D4">
        <w:rPr>
          <w:rFonts w:asciiTheme="majorHAnsi" w:hAnsiTheme="majorHAnsi"/>
        </w:rPr>
        <w:t>testy</w:t>
      </w:r>
      <w:r w:rsidR="002F6345" w:rsidRPr="00B969D4">
        <w:rPr>
          <w:rFonts w:asciiTheme="majorHAnsi" w:hAnsiTheme="majorHAnsi"/>
        </w:rPr>
        <w:t>, kartkówki zapowiedziane z określonego materiału lub niezapowiedziane</w:t>
      </w:r>
      <w:r w:rsidR="0071161F">
        <w:rPr>
          <w:rFonts w:asciiTheme="majorHAnsi" w:hAnsiTheme="majorHAnsi"/>
        </w:rPr>
        <w:t>:</w:t>
      </w:r>
    </w:p>
    <w:p w14:paraId="18F74007" w14:textId="77777777" w:rsidR="00A66765" w:rsidRPr="00B969D4" w:rsidRDefault="00A66765" w:rsidP="00A66765">
      <w:pPr>
        <w:rPr>
          <w:rFonts w:asciiTheme="majorHAnsi" w:hAnsiTheme="majorHAnsi"/>
        </w:rPr>
      </w:pPr>
      <w:r w:rsidRPr="00B969D4">
        <w:rPr>
          <w:rFonts w:asciiTheme="majorHAnsi" w:hAnsiTheme="majorHAnsi"/>
        </w:rPr>
        <w:t>- ilość w zależności od potrzeb, zakres wiadomości uzgodniony z uczniami</w:t>
      </w:r>
    </w:p>
    <w:p w14:paraId="60600077" w14:textId="77777777" w:rsidR="00A66765" w:rsidRPr="00B969D4" w:rsidRDefault="00A66765" w:rsidP="00A66765">
      <w:pPr>
        <w:numPr>
          <w:ilvl w:val="0"/>
          <w:numId w:val="1"/>
        </w:numPr>
        <w:rPr>
          <w:rFonts w:asciiTheme="majorHAnsi" w:hAnsiTheme="majorHAnsi"/>
        </w:rPr>
      </w:pPr>
      <w:r w:rsidRPr="00B969D4">
        <w:rPr>
          <w:rFonts w:asciiTheme="majorHAnsi" w:hAnsiTheme="majorHAnsi"/>
        </w:rPr>
        <w:t>prace terminowe: zadania domowe, referaty:</w:t>
      </w:r>
    </w:p>
    <w:p w14:paraId="5DFED0B6" w14:textId="71AFF546" w:rsidR="00A66765" w:rsidRPr="00B969D4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uczeń odrabiania zadania domowe w zeszycie przedmiotowym</w:t>
      </w:r>
    </w:p>
    <w:p w14:paraId="58B33A86" w14:textId="066176FE" w:rsidR="00E7351A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 xml:space="preserve">- za błędne rozwiązanie zadania domowego uczeń nie otrzymuje oceny niedostatecznej </w:t>
      </w:r>
    </w:p>
    <w:p w14:paraId="17196BF0" w14:textId="77777777" w:rsidR="0071161F" w:rsidRDefault="0071161F" w:rsidP="00A66765">
      <w:pPr>
        <w:jc w:val="both"/>
        <w:rPr>
          <w:rFonts w:asciiTheme="majorHAnsi" w:hAnsiTheme="majorHAnsi"/>
        </w:rPr>
      </w:pPr>
    </w:p>
    <w:p w14:paraId="6413FB61" w14:textId="1D89A8A7" w:rsidR="0071161F" w:rsidRPr="00B969D4" w:rsidRDefault="0071161F" w:rsidP="0071161F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 xml:space="preserve">W ocenie prac pisemnych </w:t>
      </w:r>
      <w:r>
        <w:rPr>
          <w:rFonts w:asciiTheme="majorHAnsi" w:hAnsiTheme="majorHAnsi"/>
        </w:rPr>
        <w:t xml:space="preserve">na poziomie podstawowym </w:t>
      </w:r>
      <w:r w:rsidRPr="00B969D4">
        <w:rPr>
          <w:rFonts w:asciiTheme="majorHAnsi" w:hAnsiTheme="majorHAnsi"/>
        </w:rPr>
        <w:t>stosuje się następującą skalę punktową: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161F" w:rsidRPr="00B969D4" w14:paraId="24D5E7C8" w14:textId="77777777" w:rsidTr="000C55AA">
        <w:tc>
          <w:tcPr>
            <w:tcW w:w="4606" w:type="dxa"/>
          </w:tcPr>
          <w:p w14:paraId="6D9FB391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  <w:b/>
              </w:rPr>
            </w:pPr>
            <w:r w:rsidRPr="00B969D4">
              <w:rPr>
                <w:rFonts w:asciiTheme="majorHAnsi" w:hAnsiTheme="majorHAnsi"/>
                <w:b/>
              </w:rPr>
              <w:t>Suma punktów w %</w:t>
            </w:r>
          </w:p>
        </w:tc>
        <w:tc>
          <w:tcPr>
            <w:tcW w:w="4606" w:type="dxa"/>
          </w:tcPr>
          <w:p w14:paraId="22B8C122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  <w:b/>
              </w:rPr>
            </w:pPr>
            <w:r w:rsidRPr="00B969D4">
              <w:rPr>
                <w:rFonts w:asciiTheme="majorHAnsi" w:hAnsiTheme="majorHAnsi"/>
                <w:b/>
              </w:rPr>
              <w:t>ocena</w:t>
            </w:r>
          </w:p>
        </w:tc>
      </w:tr>
      <w:tr w:rsidR="0071161F" w:rsidRPr="00B969D4" w14:paraId="54D004E7" w14:textId="77777777" w:rsidTr="000C55AA">
        <w:tc>
          <w:tcPr>
            <w:tcW w:w="4606" w:type="dxa"/>
          </w:tcPr>
          <w:p w14:paraId="3D29A080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0 - 29</w:t>
            </w:r>
          </w:p>
        </w:tc>
        <w:tc>
          <w:tcPr>
            <w:tcW w:w="4606" w:type="dxa"/>
          </w:tcPr>
          <w:p w14:paraId="00FF14DD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niedostateczny</w:t>
            </w:r>
          </w:p>
        </w:tc>
      </w:tr>
      <w:tr w:rsidR="0071161F" w:rsidRPr="00B969D4" w14:paraId="3E9C4F00" w14:textId="77777777" w:rsidTr="000C55AA">
        <w:tc>
          <w:tcPr>
            <w:tcW w:w="4606" w:type="dxa"/>
          </w:tcPr>
          <w:p w14:paraId="4B58E89C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30 - 49</w:t>
            </w:r>
          </w:p>
        </w:tc>
        <w:tc>
          <w:tcPr>
            <w:tcW w:w="4606" w:type="dxa"/>
          </w:tcPr>
          <w:p w14:paraId="2CE0940C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dopuszczający</w:t>
            </w:r>
          </w:p>
        </w:tc>
      </w:tr>
      <w:tr w:rsidR="0071161F" w:rsidRPr="00B969D4" w14:paraId="01066CFF" w14:textId="77777777" w:rsidTr="000C55AA">
        <w:tc>
          <w:tcPr>
            <w:tcW w:w="4606" w:type="dxa"/>
          </w:tcPr>
          <w:p w14:paraId="0D8F8726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50 - 69</w:t>
            </w:r>
          </w:p>
        </w:tc>
        <w:tc>
          <w:tcPr>
            <w:tcW w:w="4606" w:type="dxa"/>
          </w:tcPr>
          <w:p w14:paraId="56406F9B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dostateczny</w:t>
            </w:r>
          </w:p>
        </w:tc>
      </w:tr>
      <w:tr w:rsidR="0071161F" w:rsidRPr="00B969D4" w14:paraId="29756AC6" w14:textId="77777777" w:rsidTr="000C55AA">
        <w:tc>
          <w:tcPr>
            <w:tcW w:w="4606" w:type="dxa"/>
          </w:tcPr>
          <w:p w14:paraId="6E902463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70 - 89</w:t>
            </w:r>
          </w:p>
        </w:tc>
        <w:tc>
          <w:tcPr>
            <w:tcW w:w="4606" w:type="dxa"/>
          </w:tcPr>
          <w:p w14:paraId="2AD0DB2F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dobry</w:t>
            </w:r>
          </w:p>
        </w:tc>
      </w:tr>
      <w:tr w:rsidR="0071161F" w:rsidRPr="00B969D4" w14:paraId="5787166F" w14:textId="77777777" w:rsidTr="000C55AA">
        <w:tc>
          <w:tcPr>
            <w:tcW w:w="4606" w:type="dxa"/>
          </w:tcPr>
          <w:p w14:paraId="188DF976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90 - 100</w:t>
            </w:r>
          </w:p>
        </w:tc>
        <w:tc>
          <w:tcPr>
            <w:tcW w:w="4606" w:type="dxa"/>
          </w:tcPr>
          <w:p w14:paraId="19A7DAF1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bardzo dobry</w:t>
            </w:r>
          </w:p>
        </w:tc>
      </w:tr>
      <w:tr w:rsidR="0071161F" w:rsidRPr="00B969D4" w14:paraId="28DF7CFC" w14:textId="77777777" w:rsidTr="000C55AA">
        <w:tc>
          <w:tcPr>
            <w:tcW w:w="4606" w:type="dxa"/>
          </w:tcPr>
          <w:p w14:paraId="747473B7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</w:p>
          <w:p w14:paraId="32883A0E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2F27E741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3FCCC595" w14:textId="77777777" w:rsidR="0071161F" w:rsidRDefault="0071161F" w:rsidP="0071161F">
      <w:pPr>
        <w:jc w:val="both"/>
        <w:rPr>
          <w:rFonts w:asciiTheme="majorHAnsi" w:hAnsiTheme="majorHAnsi"/>
        </w:rPr>
      </w:pPr>
    </w:p>
    <w:p w14:paraId="454E8910" w14:textId="521C2476" w:rsidR="0071161F" w:rsidRPr="00B969D4" w:rsidRDefault="0071161F" w:rsidP="0071161F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 xml:space="preserve">W ocenie prac pisemnych </w:t>
      </w:r>
      <w:r>
        <w:rPr>
          <w:rFonts w:asciiTheme="majorHAnsi" w:hAnsiTheme="majorHAnsi"/>
        </w:rPr>
        <w:t xml:space="preserve">na poziomie rozszerzonym </w:t>
      </w:r>
      <w:r w:rsidRPr="00B969D4">
        <w:rPr>
          <w:rFonts w:asciiTheme="majorHAnsi" w:hAnsiTheme="majorHAnsi"/>
        </w:rPr>
        <w:t>stosuje się następującą skalę punktową: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161F" w:rsidRPr="00B969D4" w14:paraId="60FE3A5F" w14:textId="77777777" w:rsidTr="000C55AA">
        <w:tc>
          <w:tcPr>
            <w:tcW w:w="4606" w:type="dxa"/>
          </w:tcPr>
          <w:p w14:paraId="70ED1176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  <w:b/>
              </w:rPr>
            </w:pPr>
            <w:r w:rsidRPr="00B969D4">
              <w:rPr>
                <w:rFonts w:asciiTheme="majorHAnsi" w:hAnsiTheme="majorHAnsi"/>
                <w:b/>
              </w:rPr>
              <w:t>Suma punktów w %</w:t>
            </w:r>
          </w:p>
        </w:tc>
        <w:tc>
          <w:tcPr>
            <w:tcW w:w="4606" w:type="dxa"/>
          </w:tcPr>
          <w:p w14:paraId="51C3D639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  <w:b/>
              </w:rPr>
            </w:pPr>
            <w:r w:rsidRPr="00B969D4">
              <w:rPr>
                <w:rFonts w:asciiTheme="majorHAnsi" w:hAnsiTheme="majorHAnsi"/>
                <w:b/>
              </w:rPr>
              <w:t>ocena</w:t>
            </w:r>
          </w:p>
        </w:tc>
      </w:tr>
      <w:tr w:rsidR="0071161F" w:rsidRPr="00B969D4" w14:paraId="6850E8D0" w14:textId="77777777" w:rsidTr="000C55AA">
        <w:tc>
          <w:tcPr>
            <w:tcW w:w="4606" w:type="dxa"/>
          </w:tcPr>
          <w:p w14:paraId="14123D69" w14:textId="64CB7591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 xml:space="preserve">0 - </w:t>
            </w:r>
            <w:r>
              <w:rPr>
                <w:rFonts w:asciiTheme="majorHAnsi" w:hAnsiTheme="majorHAnsi"/>
              </w:rPr>
              <w:t>45</w:t>
            </w:r>
          </w:p>
        </w:tc>
        <w:tc>
          <w:tcPr>
            <w:tcW w:w="4606" w:type="dxa"/>
          </w:tcPr>
          <w:p w14:paraId="1ACA9207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niedostateczny</w:t>
            </w:r>
          </w:p>
        </w:tc>
      </w:tr>
      <w:tr w:rsidR="0071161F" w:rsidRPr="00B969D4" w14:paraId="0738D90A" w14:textId="77777777" w:rsidTr="000C55AA">
        <w:tc>
          <w:tcPr>
            <w:tcW w:w="4606" w:type="dxa"/>
          </w:tcPr>
          <w:p w14:paraId="03005E57" w14:textId="32BBEE22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</w:t>
            </w:r>
            <w:r w:rsidRPr="00B969D4">
              <w:rPr>
                <w:rFonts w:asciiTheme="majorHAnsi" w:hAnsiTheme="majorHAnsi"/>
              </w:rPr>
              <w:t xml:space="preserve"> - </w:t>
            </w:r>
            <w:r>
              <w:rPr>
                <w:rFonts w:asciiTheme="majorHAnsi" w:hAnsiTheme="majorHAnsi"/>
              </w:rPr>
              <w:t>60</w:t>
            </w:r>
          </w:p>
        </w:tc>
        <w:tc>
          <w:tcPr>
            <w:tcW w:w="4606" w:type="dxa"/>
          </w:tcPr>
          <w:p w14:paraId="402FDCDD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dopuszczający</w:t>
            </w:r>
          </w:p>
        </w:tc>
      </w:tr>
      <w:tr w:rsidR="0071161F" w:rsidRPr="00B969D4" w14:paraId="49354EA6" w14:textId="77777777" w:rsidTr="000C55AA">
        <w:tc>
          <w:tcPr>
            <w:tcW w:w="4606" w:type="dxa"/>
          </w:tcPr>
          <w:p w14:paraId="2AEB1B71" w14:textId="58661859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61</w:t>
            </w:r>
            <w:r w:rsidRPr="00B969D4">
              <w:rPr>
                <w:rFonts w:asciiTheme="majorHAnsi" w:hAnsiTheme="majorHAnsi"/>
              </w:rPr>
              <w:t xml:space="preserve"> - </w:t>
            </w:r>
            <w:r>
              <w:rPr>
                <w:rFonts w:asciiTheme="majorHAnsi" w:hAnsiTheme="majorHAnsi"/>
              </w:rPr>
              <w:t>75</w:t>
            </w:r>
          </w:p>
        </w:tc>
        <w:tc>
          <w:tcPr>
            <w:tcW w:w="4606" w:type="dxa"/>
          </w:tcPr>
          <w:p w14:paraId="18888A7B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dostateczny</w:t>
            </w:r>
          </w:p>
        </w:tc>
      </w:tr>
      <w:tr w:rsidR="0071161F" w:rsidRPr="00B969D4" w14:paraId="48FE74CA" w14:textId="77777777" w:rsidTr="000C55AA">
        <w:tc>
          <w:tcPr>
            <w:tcW w:w="4606" w:type="dxa"/>
          </w:tcPr>
          <w:p w14:paraId="1D171877" w14:textId="77DD4745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76</w:t>
            </w:r>
            <w:r w:rsidRPr="00B969D4">
              <w:rPr>
                <w:rFonts w:asciiTheme="majorHAnsi" w:hAnsiTheme="majorHAnsi"/>
              </w:rPr>
              <w:t xml:space="preserve"> - </w:t>
            </w:r>
            <w:r>
              <w:rPr>
                <w:rFonts w:asciiTheme="majorHAnsi" w:hAnsiTheme="majorHAnsi"/>
              </w:rPr>
              <w:t>90</w:t>
            </w:r>
          </w:p>
        </w:tc>
        <w:tc>
          <w:tcPr>
            <w:tcW w:w="4606" w:type="dxa"/>
          </w:tcPr>
          <w:p w14:paraId="1A123EC3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dobry</w:t>
            </w:r>
          </w:p>
        </w:tc>
      </w:tr>
      <w:tr w:rsidR="0071161F" w:rsidRPr="00B969D4" w14:paraId="7E0E15DF" w14:textId="77777777" w:rsidTr="000C55AA">
        <w:tc>
          <w:tcPr>
            <w:tcW w:w="4606" w:type="dxa"/>
          </w:tcPr>
          <w:p w14:paraId="64D33AD4" w14:textId="41D6BDF2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  <w:r w:rsidRPr="00B969D4">
              <w:rPr>
                <w:rFonts w:asciiTheme="majorHAnsi" w:hAnsiTheme="majorHAnsi"/>
              </w:rPr>
              <w:t xml:space="preserve"> - 100</w:t>
            </w:r>
          </w:p>
        </w:tc>
        <w:tc>
          <w:tcPr>
            <w:tcW w:w="4606" w:type="dxa"/>
          </w:tcPr>
          <w:p w14:paraId="1684C1DE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  <w:r w:rsidRPr="00B969D4">
              <w:rPr>
                <w:rFonts w:asciiTheme="majorHAnsi" w:hAnsiTheme="majorHAnsi"/>
              </w:rPr>
              <w:t>bardzo dobry</w:t>
            </w:r>
          </w:p>
        </w:tc>
      </w:tr>
      <w:tr w:rsidR="0071161F" w:rsidRPr="00B969D4" w14:paraId="2A9EB763" w14:textId="77777777" w:rsidTr="000C55AA">
        <w:tc>
          <w:tcPr>
            <w:tcW w:w="4606" w:type="dxa"/>
          </w:tcPr>
          <w:p w14:paraId="7D69FD00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</w:p>
          <w:p w14:paraId="661BE5E7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606" w:type="dxa"/>
          </w:tcPr>
          <w:p w14:paraId="574FC754" w14:textId="77777777" w:rsidR="0071161F" w:rsidRPr="00B969D4" w:rsidRDefault="0071161F" w:rsidP="000C55AA">
            <w:pPr>
              <w:jc w:val="center"/>
              <w:rPr>
                <w:rFonts w:asciiTheme="majorHAnsi" w:hAnsiTheme="majorHAnsi"/>
              </w:rPr>
            </w:pPr>
          </w:p>
        </w:tc>
      </w:tr>
    </w:tbl>
    <w:p w14:paraId="2328821B" w14:textId="77777777" w:rsidR="0071161F" w:rsidRDefault="0071161F" w:rsidP="00A66765">
      <w:pPr>
        <w:jc w:val="both"/>
        <w:rPr>
          <w:rFonts w:asciiTheme="majorHAnsi" w:hAnsiTheme="majorHAnsi"/>
        </w:rPr>
      </w:pPr>
    </w:p>
    <w:p w14:paraId="07B14319" w14:textId="77777777" w:rsidR="0071161F" w:rsidRPr="00B969D4" w:rsidRDefault="0071161F" w:rsidP="00A66765">
      <w:pPr>
        <w:jc w:val="both"/>
        <w:rPr>
          <w:rFonts w:asciiTheme="majorHAnsi" w:hAnsiTheme="majorHAnsi"/>
        </w:rPr>
      </w:pPr>
    </w:p>
    <w:p w14:paraId="0BFA04EB" w14:textId="77777777" w:rsidR="00A66765" w:rsidRPr="00B969D4" w:rsidRDefault="00A66765" w:rsidP="00A66765">
      <w:pPr>
        <w:jc w:val="both"/>
        <w:rPr>
          <w:rFonts w:asciiTheme="majorHAnsi" w:hAnsiTheme="majorHAnsi"/>
          <w:b/>
          <w:bCs/>
        </w:rPr>
      </w:pPr>
      <w:r w:rsidRPr="00B969D4">
        <w:rPr>
          <w:rFonts w:asciiTheme="majorHAnsi" w:hAnsiTheme="majorHAnsi"/>
          <w:u w:val="single"/>
        </w:rPr>
        <w:t xml:space="preserve"> </w:t>
      </w:r>
      <w:r w:rsidRPr="00B969D4">
        <w:rPr>
          <w:rFonts w:asciiTheme="majorHAnsi" w:hAnsiTheme="majorHAnsi"/>
          <w:b/>
          <w:bCs/>
          <w:u w:val="single"/>
        </w:rPr>
        <w:t>Odpowiedzi ustne:</w:t>
      </w:r>
    </w:p>
    <w:p w14:paraId="119B61FF" w14:textId="77777777" w:rsidR="00A66765" w:rsidRPr="00B969D4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co najmniej jedna w semestrze, obejmuje zakres wiadomości wyznaczony przez nauczyciela w zależności od typu lekcji</w:t>
      </w:r>
    </w:p>
    <w:p w14:paraId="3C2DBE04" w14:textId="77777777" w:rsidR="00E7351A" w:rsidRPr="00B969D4" w:rsidRDefault="00E7351A" w:rsidP="00A66765">
      <w:pPr>
        <w:jc w:val="both"/>
        <w:rPr>
          <w:rFonts w:asciiTheme="majorHAnsi" w:hAnsiTheme="majorHAnsi"/>
        </w:rPr>
      </w:pPr>
    </w:p>
    <w:p w14:paraId="110B3713" w14:textId="77777777" w:rsidR="00A66765" w:rsidRPr="00B969D4" w:rsidRDefault="00A66765" w:rsidP="00A66765">
      <w:pPr>
        <w:jc w:val="both"/>
        <w:rPr>
          <w:rFonts w:asciiTheme="majorHAnsi" w:hAnsiTheme="majorHAnsi"/>
          <w:b/>
          <w:bCs/>
        </w:rPr>
      </w:pPr>
      <w:r w:rsidRPr="00B969D4">
        <w:rPr>
          <w:rFonts w:asciiTheme="majorHAnsi" w:hAnsiTheme="majorHAnsi"/>
          <w:b/>
          <w:bCs/>
          <w:u w:val="single"/>
        </w:rPr>
        <w:t>Aktywność na lekcji:</w:t>
      </w:r>
      <w:r w:rsidRPr="00B969D4">
        <w:rPr>
          <w:rFonts w:asciiTheme="majorHAnsi" w:hAnsiTheme="majorHAnsi"/>
          <w:b/>
          <w:bCs/>
        </w:rPr>
        <w:t xml:space="preserve"> </w:t>
      </w:r>
    </w:p>
    <w:p w14:paraId="409B57E5" w14:textId="77777777" w:rsidR="0071161F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</w:rPr>
        <w:t>- za odpowiedź właściwą i wnoszącą nowe elementy do realizowanego tematu lekcji uczeń może otrzymać ocenę bardzo dobrą lub celującą</w:t>
      </w:r>
    </w:p>
    <w:p w14:paraId="764C99A8" w14:textId="2A5ADE44" w:rsidR="00A66765" w:rsidRPr="00B969D4" w:rsidRDefault="0071161F" w:rsidP="00A6676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-</w:t>
      </w:r>
      <w:r w:rsidR="00A66765" w:rsidRPr="00B969D4">
        <w:rPr>
          <w:rFonts w:asciiTheme="majorHAnsi" w:hAnsiTheme="majorHAnsi"/>
        </w:rPr>
        <w:t xml:space="preserve"> za samodzielną pracę na lekcji</w:t>
      </w:r>
      <w:r>
        <w:rPr>
          <w:rFonts w:asciiTheme="majorHAnsi" w:hAnsiTheme="majorHAnsi"/>
        </w:rPr>
        <w:t xml:space="preserve"> (lub jej brak)</w:t>
      </w:r>
      <w:r w:rsidR="00A66765" w:rsidRPr="00B969D4">
        <w:rPr>
          <w:rFonts w:asciiTheme="majorHAnsi" w:hAnsiTheme="majorHAnsi"/>
        </w:rPr>
        <w:t xml:space="preserve"> uczeń może być </w:t>
      </w:r>
      <w:r>
        <w:rPr>
          <w:rFonts w:asciiTheme="majorHAnsi" w:hAnsiTheme="majorHAnsi"/>
        </w:rPr>
        <w:t xml:space="preserve">również </w:t>
      </w:r>
      <w:r w:rsidR="00A66765" w:rsidRPr="00B969D4">
        <w:rPr>
          <w:rFonts w:asciiTheme="majorHAnsi" w:hAnsiTheme="majorHAnsi"/>
        </w:rPr>
        <w:t>oceniony</w:t>
      </w:r>
      <w:r>
        <w:rPr>
          <w:rFonts w:asciiTheme="majorHAnsi" w:hAnsiTheme="majorHAnsi"/>
        </w:rPr>
        <w:t xml:space="preserve"> </w:t>
      </w:r>
    </w:p>
    <w:p w14:paraId="320CA8A6" w14:textId="77777777" w:rsidR="00E7351A" w:rsidRPr="00B969D4" w:rsidRDefault="00E7351A" w:rsidP="00A66765">
      <w:pPr>
        <w:jc w:val="both"/>
        <w:rPr>
          <w:rFonts w:asciiTheme="majorHAnsi" w:hAnsiTheme="majorHAnsi"/>
        </w:rPr>
      </w:pPr>
    </w:p>
    <w:p w14:paraId="0A9AA817" w14:textId="77777777" w:rsidR="00E7351A" w:rsidRPr="00B969D4" w:rsidRDefault="00E7351A" w:rsidP="00A66765">
      <w:pPr>
        <w:jc w:val="both"/>
        <w:rPr>
          <w:rFonts w:asciiTheme="majorHAnsi" w:hAnsiTheme="majorHAnsi"/>
          <w:b/>
          <w:bCs/>
        </w:rPr>
      </w:pPr>
    </w:p>
    <w:p w14:paraId="1ADF4F1A" w14:textId="352C8C42" w:rsidR="00826DD3" w:rsidRPr="0071161F" w:rsidRDefault="00826DD3" w:rsidP="00A66765">
      <w:pPr>
        <w:jc w:val="both"/>
        <w:rPr>
          <w:rFonts w:asciiTheme="majorHAnsi" w:hAnsiTheme="majorHAnsi"/>
          <w:b/>
          <w:bCs/>
          <w:color w:val="000000" w:themeColor="text1"/>
        </w:rPr>
      </w:pPr>
      <w:r w:rsidRPr="00B969D4">
        <w:rPr>
          <w:rFonts w:asciiTheme="majorHAnsi" w:hAnsiTheme="majorHAnsi"/>
          <w:b/>
          <w:bCs/>
        </w:rPr>
        <w:t xml:space="preserve">Oceny </w:t>
      </w:r>
      <w:r w:rsidR="0071161F">
        <w:rPr>
          <w:rFonts w:asciiTheme="majorHAnsi" w:hAnsiTheme="majorHAnsi"/>
          <w:b/>
          <w:bCs/>
        </w:rPr>
        <w:t xml:space="preserve">na koniec semestru i </w:t>
      </w:r>
      <w:r w:rsidR="00890B13">
        <w:rPr>
          <w:rFonts w:asciiTheme="majorHAnsi" w:hAnsiTheme="majorHAnsi"/>
          <w:b/>
          <w:bCs/>
        </w:rPr>
        <w:t>roku szkolnego</w:t>
      </w:r>
      <w:r w:rsidR="0071161F">
        <w:rPr>
          <w:rFonts w:asciiTheme="majorHAnsi" w:hAnsiTheme="majorHAnsi"/>
          <w:b/>
          <w:bCs/>
        </w:rPr>
        <w:t xml:space="preserve"> </w:t>
      </w:r>
      <w:r w:rsidRPr="00B969D4">
        <w:rPr>
          <w:rFonts w:asciiTheme="majorHAnsi" w:hAnsiTheme="majorHAnsi"/>
          <w:b/>
          <w:bCs/>
        </w:rPr>
        <w:t>podawane są zgodnie z danymi</w:t>
      </w:r>
      <w:r w:rsidR="0071161F">
        <w:rPr>
          <w:rFonts w:asciiTheme="majorHAnsi" w:hAnsiTheme="majorHAnsi"/>
          <w:b/>
          <w:bCs/>
        </w:rPr>
        <w:t xml:space="preserve"> w </w:t>
      </w:r>
      <w:r w:rsidRPr="00B969D4">
        <w:rPr>
          <w:rFonts w:asciiTheme="majorHAnsi" w:hAnsiTheme="majorHAnsi"/>
          <w:b/>
          <w:bCs/>
        </w:rPr>
        <w:t xml:space="preserve">tabeli </w:t>
      </w:r>
      <w:r w:rsidRPr="0071161F">
        <w:rPr>
          <w:rFonts w:asciiTheme="majorHAnsi" w:hAnsiTheme="majorHAnsi"/>
          <w:b/>
          <w:bCs/>
          <w:color w:val="000000" w:themeColor="text1"/>
        </w:rPr>
        <w:t>zamieszczonej poniżej</w:t>
      </w:r>
      <w:r w:rsidR="002F6345" w:rsidRPr="0071161F">
        <w:rPr>
          <w:rFonts w:asciiTheme="majorHAnsi" w:hAnsiTheme="majorHAnsi"/>
          <w:b/>
          <w:bCs/>
          <w:color w:val="000000" w:themeColor="text1"/>
        </w:rPr>
        <w:t xml:space="preserve"> i nie podlegają poprawie</w:t>
      </w:r>
      <w:r w:rsidRPr="0071161F">
        <w:rPr>
          <w:rFonts w:asciiTheme="majorHAnsi" w:hAnsiTheme="majorHAnsi"/>
          <w:b/>
          <w:bCs/>
          <w:color w:val="000000" w:themeColor="text1"/>
        </w:rPr>
        <w:t>:</w:t>
      </w:r>
    </w:p>
    <w:p w14:paraId="2E48FE33" w14:textId="4C94107A" w:rsidR="00E7351A" w:rsidRPr="00890B13" w:rsidRDefault="0071161F" w:rsidP="00A66765">
      <w:pPr>
        <w:jc w:val="both"/>
        <w:rPr>
          <w:rFonts w:asciiTheme="majorHAnsi" w:hAnsiTheme="majorHAnsi"/>
        </w:rPr>
      </w:pPr>
      <w:proofErr w:type="gramStart"/>
      <w:r w:rsidRPr="00890B13">
        <w:rPr>
          <w:rFonts w:asciiTheme="majorHAnsi" w:hAnsiTheme="majorHAnsi"/>
        </w:rPr>
        <w:t>a)poziom</w:t>
      </w:r>
      <w:proofErr w:type="gramEnd"/>
      <w:r w:rsidRPr="00890B13">
        <w:rPr>
          <w:rFonts w:asciiTheme="majorHAnsi" w:hAnsiTheme="majorHAnsi"/>
        </w:rPr>
        <w:t xml:space="preserve"> podstawowy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64"/>
        <w:gridCol w:w="1695"/>
        <w:gridCol w:w="1447"/>
        <w:gridCol w:w="1134"/>
        <w:gridCol w:w="1418"/>
        <w:gridCol w:w="1045"/>
      </w:tblGrid>
      <w:tr w:rsidR="00826DD3" w:rsidRPr="00B969D4" w14:paraId="0757ED01" w14:textId="77777777" w:rsidTr="00826DD3">
        <w:tc>
          <w:tcPr>
            <w:tcW w:w="1242" w:type="dxa"/>
          </w:tcPr>
          <w:p w14:paraId="03EA5A50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Średnia do:</w:t>
            </w:r>
          </w:p>
        </w:tc>
        <w:tc>
          <w:tcPr>
            <w:tcW w:w="1560" w:type="dxa"/>
          </w:tcPr>
          <w:p w14:paraId="50975593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 xml:space="preserve"> 1,6</w:t>
            </w:r>
          </w:p>
        </w:tc>
        <w:tc>
          <w:tcPr>
            <w:tcW w:w="1559" w:type="dxa"/>
          </w:tcPr>
          <w:p w14:paraId="58BAD02D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1,7 – 2,6</w:t>
            </w:r>
          </w:p>
        </w:tc>
        <w:tc>
          <w:tcPr>
            <w:tcW w:w="1417" w:type="dxa"/>
          </w:tcPr>
          <w:p w14:paraId="11D13E25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2,7 - 3,6</w:t>
            </w:r>
          </w:p>
        </w:tc>
        <w:tc>
          <w:tcPr>
            <w:tcW w:w="1134" w:type="dxa"/>
          </w:tcPr>
          <w:p w14:paraId="2349C538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3,7 – 4,6</w:t>
            </w:r>
          </w:p>
        </w:tc>
        <w:tc>
          <w:tcPr>
            <w:tcW w:w="1418" w:type="dxa"/>
          </w:tcPr>
          <w:p w14:paraId="601FBC86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4,7 – 5,0</w:t>
            </w:r>
          </w:p>
        </w:tc>
        <w:tc>
          <w:tcPr>
            <w:tcW w:w="992" w:type="dxa"/>
          </w:tcPr>
          <w:p w14:paraId="3C904FF3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5,1 – 6,0</w:t>
            </w:r>
          </w:p>
        </w:tc>
      </w:tr>
      <w:tr w:rsidR="00826DD3" w:rsidRPr="00B969D4" w14:paraId="774F4F95" w14:textId="77777777" w:rsidTr="00826DD3">
        <w:tc>
          <w:tcPr>
            <w:tcW w:w="1242" w:type="dxa"/>
          </w:tcPr>
          <w:p w14:paraId="532BFD07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 xml:space="preserve">Ocena </w:t>
            </w:r>
          </w:p>
        </w:tc>
        <w:tc>
          <w:tcPr>
            <w:tcW w:w="1560" w:type="dxa"/>
          </w:tcPr>
          <w:p w14:paraId="5996E230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niedostateczny</w:t>
            </w:r>
          </w:p>
        </w:tc>
        <w:tc>
          <w:tcPr>
            <w:tcW w:w="1559" w:type="dxa"/>
          </w:tcPr>
          <w:p w14:paraId="0C7033D1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dopuszczający</w:t>
            </w:r>
          </w:p>
        </w:tc>
        <w:tc>
          <w:tcPr>
            <w:tcW w:w="1417" w:type="dxa"/>
          </w:tcPr>
          <w:p w14:paraId="47808D60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dostateczny</w:t>
            </w:r>
          </w:p>
        </w:tc>
        <w:tc>
          <w:tcPr>
            <w:tcW w:w="1134" w:type="dxa"/>
          </w:tcPr>
          <w:p w14:paraId="29BC7B69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dobry</w:t>
            </w:r>
          </w:p>
        </w:tc>
        <w:tc>
          <w:tcPr>
            <w:tcW w:w="1418" w:type="dxa"/>
          </w:tcPr>
          <w:p w14:paraId="3ED73553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bardzo dobry</w:t>
            </w:r>
          </w:p>
        </w:tc>
        <w:tc>
          <w:tcPr>
            <w:tcW w:w="992" w:type="dxa"/>
          </w:tcPr>
          <w:p w14:paraId="6125843F" w14:textId="77777777" w:rsidR="00826DD3" w:rsidRPr="00B969D4" w:rsidRDefault="00826DD3" w:rsidP="00A66765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celujący</w:t>
            </w:r>
          </w:p>
        </w:tc>
      </w:tr>
    </w:tbl>
    <w:p w14:paraId="47D46C58" w14:textId="3C04C99D" w:rsidR="00E7351A" w:rsidRPr="00890B13" w:rsidRDefault="0071161F" w:rsidP="00A66765">
      <w:pPr>
        <w:jc w:val="both"/>
        <w:rPr>
          <w:rFonts w:asciiTheme="majorHAnsi" w:hAnsiTheme="majorHAnsi"/>
        </w:rPr>
      </w:pPr>
      <w:r w:rsidRPr="00890B13">
        <w:rPr>
          <w:rFonts w:asciiTheme="majorHAnsi" w:hAnsiTheme="majorHAnsi"/>
        </w:rPr>
        <w:t>b) poziom rozszerzony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1764"/>
        <w:gridCol w:w="1695"/>
        <w:gridCol w:w="1447"/>
        <w:gridCol w:w="1134"/>
        <w:gridCol w:w="1418"/>
        <w:gridCol w:w="1045"/>
      </w:tblGrid>
      <w:tr w:rsidR="0071161F" w:rsidRPr="00B969D4" w14:paraId="778FDAF0" w14:textId="77777777" w:rsidTr="000C55AA">
        <w:tc>
          <w:tcPr>
            <w:tcW w:w="1242" w:type="dxa"/>
          </w:tcPr>
          <w:p w14:paraId="611BB8CE" w14:textId="77777777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Średnia do:</w:t>
            </w:r>
          </w:p>
        </w:tc>
        <w:tc>
          <w:tcPr>
            <w:tcW w:w="1560" w:type="dxa"/>
          </w:tcPr>
          <w:p w14:paraId="7F8DACEB" w14:textId="7BB74B96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 xml:space="preserve"> 1,</w:t>
            </w:r>
            <w:r w:rsidR="00890B13">
              <w:rPr>
                <w:rFonts w:asciiTheme="majorHAnsi" w:hAnsiTheme="majorHAnsi"/>
                <w:bCs/>
              </w:rPr>
              <w:t>74</w:t>
            </w:r>
          </w:p>
        </w:tc>
        <w:tc>
          <w:tcPr>
            <w:tcW w:w="1559" w:type="dxa"/>
          </w:tcPr>
          <w:p w14:paraId="792FBDC3" w14:textId="578CBC71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1,7</w:t>
            </w:r>
            <w:r w:rsidR="00890B13">
              <w:rPr>
                <w:rFonts w:asciiTheme="majorHAnsi" w:hAnsiTheme="majorHAnsi"/>
                <w:bCs/>
              </w:rPr>
              <w:t>5</w:t>
            </w:r>
            <w:r w:rsidRPr="00B969D4">
              <w:rPr>
                <w:rFonts w:asciiTheme="majorHAnsi" w:hAnsiTheme="majorHAnsi"/>
                <w:bCs/>
              </w:rPr>
              <w:t xml:space="preserve"> – 2,</w:t>
            </w:r>
            <w:r w:rsidR="00890B13">
              <w:rPr>
                <w:rFonts w:asciiTheme="majorHAnsi" w:hAnsiTheme="majorHAnsi"/>
                <w:bCs/>
              </w:rPr>
              <w:t>74</w:t>
            </w:r>
          </w:p>
        </w:tc>
        <w:tc>
          <w:tcPr>
            <w:tcW w:w="1417" w:type="dxa"/>
          </w:tcPr>
          <w:p w14:paraId="378FCE90" w14:textId="442BE87F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2,7</w:t>
            </w:r>
            <w:r w:rsidR="00890B13">
              <w:rPr>
                <w:rFonts w:asciiTheme="majorHAnsi" w:hAnsiTheme="majorHAnsi"/>
                <w:bCs/>
              </w:rPr>
              <w:t>5</w:t>
            </w:r>
            <w:r w:rsidRPr="00B969D4">
              <w:rPr>
                <w:rFonts w:asciiTheme="majorHAnsi" w:hAnsiTheme="majorHAnsi"/>
                <w:bCs/>
              </w:rPr>
              <w:t xml:space="preserve"> - 3,</w:t>
            </w:r>
            <w:r w:rsidR="00890B13">
              <w:rPr>
                <w:rFonts w:asciiTheme="majorHAnsi" w:hAnsiTheme="majorHAnsi"/>
                <w:bCs/>
              </w:rPr>
              <w:t>74</w:t>
            </w:r>
          </w:p>
        </w:tc>
        <w:tc>
          <w:tcPr>
            <w:tcW w:w="1134" w:type="dxa"/>
          </w:tcPr>
          <w:p w14:paraId="22F4335F" w14:textId="751E2747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3,7</w:t>
            </w:r>
            <w:r w:rsidR="00890B13">
              <w:rPr>
                <w:rFonts w:asciiTheme="majorHAnsi" w:hAnsiTheme="majorHAnsi"/>
                <w:bCs/>
              </w:rPr>
              <w:t>5-</w:t>
            </w:r>
            <w:r w:rsidRPr="00B969D4">
              <w:rPr>
                <w:rFonts w:asciiTheme="majorHAnsi" w:hAnsiTheme="majorHAnsi"/>
                <w:bCs/>
              </w:rPr>
              <w:t>4,</w:t>
            </w:r>
            <w:r w:rsidR="00890B13">
              <w:rPr>
                <w:rFonts w:asciiTheme="majorHAnsi" w:hAnsiTheme="majorHAnsi"/>
                <w:bCs/>
              </w:rPr>
              <w:t>74</w:t>
            </w:r>
          </w:p>
        </w:tc>
        <w:tc>
          <w:tcPr>
            <w:tcW w:w="1418" w:type="dxa"/>
          </w:tcPr>
          <w:p w14:paraId="0D637AD0" w14:textId="684D9F83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4,7</w:t>
            </w:r>
            <w:r w:rsidR="00890B13">
              <w:rPr>
                <w:rFonts w:asciiTheme="majorHAnsi" w:hAnsiTheme="majorHAnsi"/>
                <w:bCs/>
              </w:rPr>
              <w:t>5</w:t>
            </w:r>
            <w:r w:rsidRPr="00B969D4">
              <w:rPr>
                <w:rFonts w:asciiTheme="majorHAnsi" w:hAnsiTheme="majorHAnsi"/>
                <w:bCs/>
              </w:rPr>
              <w:t xml:space="preserve"> – 5,</w:t>
            </w:r>
            <w:r w:rsidR="00890B13">
              <w:rPr>
                <w:rFonts w:asciiTheme="majorHAnsi" w:hAnsiTheme="majorHAnsi"/>
                <w:bCs/>
              </w:rPr>
              <w:t>74</w:t>
            </w:r>
          </w:p>
        </w:tc>
        <w:tc>
          <w:tcPr>
            <w:tcW w:w="992" w:type="dxa"/>
          </w:tcPr>
          <w:p w14:paraId="3C6B32FD" w14:textId="2F4A0BD9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5,</w:t>
            </w:r>
            <w:r w:rsidR="00890B13">
              <w:rPr>
                <w:rFonts w:asciiTheme="majorHAnsi" w:hAnsiTheme="majorHAnsi"/>
                <w:bCs/>
              </w:rPr>
              <w:t>75-</w:t>
            </w:r>
            <w:r w:rsidRPr="00B969D4">
              <w:rPr>
                <w:rFonts w:asciiTheme="majorHAnsi" w:hAnsiTheme="majorHAnsi"/>
                <w:bCs/>
              </w:rPr>
              <w:t>6,0</w:t>
            </w:r>
          </w:p>
        </w:tc>
      </w:tr>
      <w:tr w:rsidR="0071161F" w:rsidRPr="00B969D4" w14:paraId="1D2A69D0" w14:textId="77777777" w:rsidTr="000C55AA">
        <w:tc>
          <w:tcPr>
            <w:tcW w:w="1242" w:type="dxa"/>
          </w:tcPr>
          <w:p w14:paraId="64CF30E1" w14:textId="77777777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 xml:space="preserve">Ocena </w:t>
            </w:r>
          </w:p>
        </w:tc>
        <w:tc>
          <w:tcPr>
            <w:tcW w:w="1560" w:type="dxa"/>
          </w:tcPr>
          <w:p w14:paraId="7B932624" w14:textId="77777777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niedostateczny</w:t>
            </w:r>
          </w:p>
        </w:tc>
        <w:tc>
          <w:tcPr>
            <w:tcW w:w="1559" w:type="dxa"/>
          </w:tcPr>
          <w:p w14:paraId="572B1D53" w14:textId="77777777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dopuszczający</w:t>
            </w:r>
          </w:p>
        </w:tc>
        <w:tc>
          <w:tcPr>
            <w:tcW w:w="1417" w:type="dxa"/>
          </w:tcPr>
          <w:p w14:paraId="2C10E8DF" w14:textId="77777777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dostateczny</w:t>
            </w:r>
          </w:p>
        </w:tc>
        <w:tc>
          <w:tcPr>
            <w:tcW w:w="1134" w:type="dxa"/>
          </w:tcPr>
          <w:p w14:paraId="1FC2862F" w14:textId="77777777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dobry</w:t>
            </w:r>
          </w:p>
        </w:tc>
        <w:tc>
          <w:tcPr>
            <w:tcW w:w="1418" w:type="dxa"/>
          </w:tcPr>
          <w:p w14:paraId="04A28462" w14:textId="77777777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bardzo dobry</w:t>
            </w:r>
          </w:p>
        </w:tc>
        <w:tc>
          <w:tcPr>
            <w:tcW w:w="992" w:type="dxa"/>
          </w:tcPr>
          <w:p w14:paraId="69BD45C4" w14:textId="77777777" w:rsidR="0071161F" w:rsidRPr="00B969D4" w:rsidRDefault="0071161F" w:rsidP="000C55AA">
            <w:pPr>
              <w:jc w:val="both"/>
              <w:rPr>
                <w:rFonts w:asciiTheme="majorHAnsi" w:hAnsiTheme="majorHAnsi"/>
                <w:bCs/>
              </w:rPr>
            </w:pPr>
            <w:r w:rsidRPr="00B969D4">
              <w:rPr>
                <w:rFonts w:asciiTheme="majorHAnsi" w:hAnsiTheme="majorHAnsi"/>
                <w:bCs/>
              </w:rPr>
              <w:t>celujący</w:t>
            </w:r>
          </w:p>
        </w:tc>
      </w:tr>
    </w:tbl>
    <w:p w14:paraId="306D0313" w14:textId="77777777" w:rsidR="0071161F" w:rsidRPr="00B969D4" w:rsidRDefault="0071161F" w:rsidP="00A66765">
      <w:pPr>
        <w:jc w:val="both"/>
        <w:rPr>
          <w:rFonts w:asciiTheme="majorHAnsi" w:hAnsiTheme="majorHAnsi"/>
          <w:b/>
          <w:bCs/>
        </w:rPr>
      </w:pPr>
    </w:p>
    <w:p w14:paraId="38ACFA25" w14:textId="5CCDD10C" w:rsidR="00A66765" w:rsidRDefault="00A66765" w:rsidP="00A66765">
      <w:pPr>
        <w:jc w:val="both"/>
        <w:rPr>
          <w:rFonts w:asciiTheme="majorHAnsi" w:hAnsiTheme="majorHAnsi"/>
        </w:rPr>
      </w:pPr>
      <w:r w:rsidRPr="00B969D4">
        <w:rPr>
          <w:rFonts w:asciiTheme="majorHAnsi" w:hAnsiTheme="majorHAnsi"/>
          <w:b/>
          <w:bCs/>
        </w:rPr>
        <w:t xml:space="preserve">Informacja zwrotna: </w:t>
      </w:r>
      <w:r w:rsidRPr="00B969D4">
        <w:rPr>
          <w:rFonts w:asciiTheme="majorHAnsi" w:hAnsiTheme="majorHAnsi"/>
        </w:rPr>
        <w:t>Uczniowie zostają zapoznani z</w:t>
      </w:r>
      <w:r w:rsidR="002F6345" w:rsidRPr="00B969D4">
        <w:rPr>
          <w:rFonts w:asciiTheme="majorHAnsi" w:hAnsiTheme="majorHAnsi"/>
        </w:rPr>
        <w:t xml:space="preserve"> wymaganiami przedmiotowymi </w:t>
      </w:r>
      <w:r w:rsidRPr="00B969D4">
        <w:rPr>
          <w:rFonts w:asciiTheme="majorHAnsi" w:hAnsiTheme="majorHAnsi"/>
        </w:rPr>
        <w:t>w pierwszym tygodniu września</w:t>
      </w:r>
      <w:r w:rsidR="00890B13">
        <w:rPr>
          <w:rFonts w:asciiTheme="majorHAnsi" w:hAnsiTheme="majorHAnsi"/>
        </w:rPr>
        <w:t xml:space="preserve"> klasy pierwszej</w:t>
      </w:r>
      <w:r w:rsidRPr="00B969D4">
        <w:rPr>
          <w:rFonts w:asciiTheme="majorHAnsi" w:hAnsiTheme="majorHAnsi"/>
        </w:rPr>
        <w:t>. Rodzice mają możliwość otrzymania szczegółowych informacji dotyczących aktualnych postępów dziecka w nauce oraz mają wgląd w prace pisemne dziecka. Informacja o p</w:t>
      </w:r>
      <w:r w:rsidR="00890B13">
        <w:rPr>
          <w:rFonts w:asciiTheme="majorHAnsi" w:hAnsiTheme="majorHAnsi"/>
        </w:rPr>
        <w:t>roponow</w:t>
      </w:r>
      <w:r w:rsidRPr="00B969D4">
        <w:rPr>
          <w:rFonts w:asciiTheme="majorHAnsi" w:hAnsiTheme="majorHAnsi"/>
        </w:rPr>
        <w:t xml:space="preserve">anej ocenie semestralnej i rocznej podawana jest uczniowi przed jej wystawieniem, a wpisana do dziennika lekcyjnego na tydzień przed konferencją klasyfikacyjną. </w:t>
      </w:r>
      <w:r w:rsidR="002F6345" w:rsidRPr="00B969D4">
        <w:rPr>
          <w:rFonts w:asciiTheme="majorHAnsi" w:hAnsiTheme="majorHAnsi"/>
        </w:rPr>
        <w:t>O zagrożeniu oceną niedostateczną nauczyciel informuje wychowawcę klasy przed klasyfikacją.</w:t>
      </w:r>
    </w:p>
    <w:p w14:paraId="3E84DB14" w14:textId="77777777" w:rsidR="00890B13" w:rsidRPr="00B969D4" w:rsidRDefault="00890B13" w:rsidP="00A66765">
      <w:pPr>
        <w:jc w:val="both"/>
        <w:rPr>
          <w:rFonts w:asciiTheme="majorHAnsi" w:hAnsiTheme="majorHAnsi"/>
          <w:b/>
          <w:bCs/>
        </w:rPr>
      </w:pPr>
    </w:p>
    <w:p w14:paraId="5F053063" w14:textId="77777777" w:rsidR="00A66765" w:rsidRPr="00B969D4" w:rsidRDefault="00A66765" w:rsidP="00A66765">
      <w:pPr>
        <w:autoSpaceDE w:val="0"/>
        <w:autoSpaceDN w:val="0"/>
        <w:adjustRightInd w:val="0"/>
        <w:jc w:val="both"/>
        <w:rPr>
          <w:rFonts w:asciiTheme="majorHAnsi" w:hAnsiTheme="majorHAnsi" w:cs="Humanist521PL-Bold"/>
          <w:b/>
          <w:bCs/>
        </w:rPr>
      </w:pPr>
      <w:r w:rsidRPr="00B969D4">
        <w:rPr>
          <w:rFonts w:asciiTheme="majorHAnsi" w:hAnsiTheme="majorHAnsi" w:cs="Humanist521PL-Bold"/>
          <w:b/>
          <w:bCs/>
        </w:rPr>
        <w:t>Stopnie szkolne</w:t>
      </w:r>
    </w:p>
    <w:p w14:paraId="651E22B9" w14:textId="7CD87537" w:rsidR="00A66765" w:rsidRPr="00890B13" w:rsidRDefault="00A66765" w:rsidP="00A66765">
      <w:pPr>
        <w:autoSpaceDE w:val="0"/>
        <w:autoSpaceDN w:val="0"/>
        <w:adjustRightInd w:val="0"/>
        <w:jc w:val="both"/>
        <w:rPr>
          <w:rFonts w:asciiTheme="majorHAnsi" w:hAnsiTheme="majorHAnsi" w:cs="Humanist521PL-BoldItalic"/>
        </w:rPr>
      </w:pPr>
      <w:r w:rsidRPr="00B969D4">
        <w:rPr>
          <w:rFonts w:asciiTheme="majorHAnsi" w:hAnsiTheme="majorHAnsi" w:cs="Humanist521PL-BoldItalic"/>
          <w:b/>
          <w:bCs/>
          <w:i/>
          <w:iCs/>
        </w:rPr>
        <w:t xml:space="preserve">Stopień niedostateczny </w:t>
      </w:r>
      <w:r w:rsidRPr="00B969D4">
        <w:rPr>
          <w:rFonts w:asciiTheme="majorHAnsi" w:hAnsiTheme="majorHAnsi" w:cs="Humanist521PL-BoldItalic"/>
          <w:bCs/>
          <w:iCs/>
        </w:rPr>
        <w:t xml:space="preserve">może otrzymać uczeń, który nie opanował wiadomości i umiejętności określanych podstawą programową, koniecznych do   dalszego kształcenia, wykazuje się brakiem systematyczności w przyswajaniu wiedzy </w:t>
      </w:r>
      <w:proofErr w:type="gramStart"/>
      <w:r w:rsidRPr="00B969D4">
        <w:rPr>
          <w:rFonts w:asciiTheme="majorHAnsi" w:hAnsiTheme="majorHAnsi" w:cs="Humanist521PL-BoldItalic"/>
          <w:bCs/>
          <w:iCs/>
        </w:rPr>
        <w:t>i,</w:t>
      </w:r>
      <w:proofErr w:type="gramEnd"/>
      <w:r w:rsidRPr="00B969D4">
        <w:rPr>
          <w:rFonts w:asciiTheme="majorHAnsi" w:hAnsiTheme="majorHAnsi" w:cs="Humanist521PL-BoldItalic"/>
          <w:bCs/>
          <w:iCs/>
        </w:rPr>
        <w:t xml:space="preserve"> nie podejmuje próby rozwiązywania zadań o elementarnym stopniu trudności nawet przy pomocy nauczyciela, wykazuje się bierną postawą na lekcji</w:t>
      </w:r>
      <w:r w:rsidR="002F6345" w:rsidRPr="00890B13">
        <w:rPr>
          <w:rFonts w:asciiTheme="majorHAnsi" w:hAnsiTheme="majorHAnsi" w:cs="Humanist521PL-BoldItalic"/>
        </w:rPr>
        <w:t>. Nie jest w stanie odtworzyć podanych wiadomości nawet z pomocą nauczyciela. Braki w umiejętnościach uniemożliwiają mu dalszą skuteczną naukę.</w:t>
      </w:r>
    </w:p>
    <w:p w14:paraId="50270E77" w14:textId="32B8C839" w:rsidR="00A66765" w:rsidRPr="00B969D4" w:rsidRDefault="00A66765" w:rsidP="00A66765">
      <w:pPr>
        <w:autoSpaceDE w:val="0"/>
        <w:autoSpaceDN w:val="0"/>
        <w:adjustRightInd w:val="0"/>
        <w:jc w:val="both"/>
        <w:rPr>
          <w:rFonts w:asciiTheme="majorHAnsi" w:hAnsiTheme="majorHAnsi" w:cs="Humanist521PL-BoldItalic"/>
          <w:b/>
          <w:bCs/>
          <w:i/>
          <w:iCs/>
        </w:rPr>
      </w:pPr>
      <w:r w:rsidRPr="00B969D4">
        <w:rPr>
          <w:rFonts w:asciiTheme="majorHAnsi" w:hAnsiTheme="majorHAnsi" w:cs="Humanist521PL-BoldItalic"/>
          <w:b/>
          <w:bCs/>
          <w:i/>
          <w:iCs/>
        </w:rPr>
        <w:t>Stopień dopuszczający -</w:t>
      </w:r>
      <w:r w:rsidRPr="00B969D4">
        <w:rPr>
          <w:rFonts w:asciiTheme="majorHAnsi" w:eastAsia="CenturySchoolbookPL-Roman" w:hAnsiTheme="majorHAnsi" w:cs="CenturySchoolbookPL-Roman"/>
        </w:rPr>
        <w:t xml:space="preserve"> można wystawić uczniowi, który przyswoił treści konieczne. Taki uczeń z pomocą nauczyciela jest w stanie nadrobić braki w podstawowych umiejętnościach.</w:t>
      </w:r>
      <w:r w:rsidR="002F6345" w:rsidRPr="00B969D4">
        <w:rPr>
          <w:rFonts w:asciiTheme="majorHAnsi" w:eastAsia="CenturySchoolbookPL-Roman" w:hAnsiTheme="majorHAnsi" w:cs="CenturySchoolbookPL-Roman"/>
        </w:rPr>
        <w:t xml:space="preserve"> Odtwarza wiedzę z pomocą nauczyciela. Deklaruje chęć dalszej nauki, jego umiejętności nie przekreślają szans na dalszą skuteczną naukę. </w:t>
      </w:r>
    </w:p>
    <w:p w14:paraId="0562BD5B" w14:textId="1715BB4A" w:rsidR="00A66765" w:rsidRPr="00B969D4" w:rsidRDefault="00A66765" w:rsidP="00A66765">
      <w:pPr>
        <w:autoSpaceDE w:val="0"/>
        <w:autoSpaceDN w:val="0"/>
        <w:adjustRightInd w:val="0"/>
        <w:jc w:val="both"/>
        <w:rPr>
          <w:rFonts w:asciiTheme="majorHAnsi" w:hAnsiTheme="majorHAnsi" w:cs="Humanist521PL-BoldItalic"/>
          <w:b/>
          <w:bCs/>
          <w:i/>
          <w:iCs/>
        </w:rPr>
      </w:pPr>
      <w:r w:rsidRPr="00B969D4">
        <w:rPr>
          <w:rFonts w:asciiTheme="majorHAnsi" w:hAnsiTheme="majorHAnsi" w:cs="Humanist521PL-BoldItalic"/>
          <w:b/>
          <w:bCs/>
          <w:i/>
          <w:iCs/>
        </w:rPr>
        <w:t>Stopień dostateczny -</w:t>
      </w:r>
      <w:r w:rsidRPr="00B969D4">
        <w:rPr>
          <w:rFonts w:asciiTheme="majorHAnsi" w:eastAsia="CenturySchoolbookPL-Roman" w:hAnsiTheme="majorHAnsi" w:cs="CenturySchoolbookPL-Roman"/>
        </w:rPr>
        <w:t xml:space="preserve"> może otrzymać uczeń, który opanował wiadomości podstawowe i z niewielką pomocą nauczyciela potrafi rozwiązać podstawowe problemy. Analizuje również proste zależności, a także próbuje porównywać, wnioskować i zajmować określone stanowisko.</w:t>
      </w:r>
      <w:r w:rsidR="002F6345" w:rsidRPr="00B969D4">
        <w:rPr>
          <w:rFonts w:asciiTheme="majorHAnsi" w:eastAsia="CenturySchoolbookPL-Roman" w:hAnsiTheme="majorHAnsi" w:cs="CenturySchoolbookPL-Roman"/>
        </w:rPr>
        <w:t xml:space="preserve"> Posługuje się wied</w:t>
      </w:r>
      <w:r w:rsidR="00890B13">
        <w:rPr>
          <w:rFonts w:asciiTheme="majorHAnsi" w:eastAsia="CenturySchoolbookPL-Roman" w:hAnsiTheme="majorHAnsi" w:cs="CenturySchoolbookPL-Roman"/>
        </w:rPr>
        <w:t>z</w:t>
      </w:r>
      <w:r w:rsidR="002F6345" w:rsidRPr="00B969D4">
        <w:rPr>
          <w:rFonts w:asciiTheme="majorHAnsi" w:eastAsia="CenturySchoolbookPL-Roman" w:hAnsiTheme="majorHAnsi" w:cs="CenturySchoolbookPL-Roman"/>
        </w:rPr>
        <w:t>ą na poziomie jakościowym, rozwiązuje bardzo proste, typowe zadania rachunkowe i problemowe.</w:t>
      </w:r>
    </w:p>
    <w:p w14:paraId="38070288" w14:textId="2CD3B955" w:rsidR="00A66765" w:rsidRPr="00B969D4" w:rsidRDefault="00A66765" w:rsidP="00A66765">
      <w:pPr>
        <w:autoSpaceDE w:val="0"/>
        <w:autoSpaceDN w:val="0"/>
        <w:adjustRightInd w:val="0"/>
        <w:jc w:val="both"/>
        <w:rPr>
          <w:rFonts w:asciiTheme="majorHAnsi" w:hAnsiTheme="majorHAnsi" w:cs="Humanist521PL-BoldItalic"/>
          <w:b/>
          <w:bCs/>
          <w:i/>
          <w:iCs/>
        </w:rPr>
      </w:pPr>
      <w:r w:rsidRPr="00B969D4">
        <w:rPr>
          <w:rFonts w:asciiTheme="majorHAnsi" w:hAnsiTheme="majorHAnsi" w:cs="Humanist521PL-BoldItalic"/>
          <w:b/>
          <w:bCs/>
          <w:i/>
          <w:iCs/>
        </w:rPr>
        <w:t xml:space="preserve">Stopień dobry </w:t>
      </w:r>
      <w:r w:rsidRPr="00B969D4">
        <w:rPr>
          <w:rFonts w:asciiTheme="majorHAnsi" w:eastAsia="CenturySchoolbookPL-Roman" w:hAnsiTheme="majorHAnsi" w:cs="CenturySchoolbookPL-Roman"/>
        </w:rPr>
        <w:t>- można wystawić uczniowi, który przyswoił treści rozszerzające, właściwie stosuje terminologię przedmiotową, a także wiadomości w sytuacjach typowych wg</w:t>
      </w:r>
      <w:r w:rsidR="00890B13">
        <w:rPr>
          <w:rFonts w:asciiTheme="majorHAnsi" w:eastAsia="CenturySchoolbookPL-Roman" w:hAnsiTheme="majorHAnsi" w:cs="CenturySchoolbookPL-Roman"/>
        </w:rPr>
        <w:t>.</w:t>
      </w:r>
      <w:r w:rsidRPr="00B969D4">
        <w:rPr>
          <w:rFonts w:asciiTheme="majorHAnsi" w:eastAsia="CenturySchoolbookPL-Roman" w:hAnsiTheme="majorHAnsi" w:cs="CenturySchoolbookPL-Roman"/>
        </w:rPr>
        <w:t xml:space="preserve"> wzorów znanych z lekcji i podręcznika, rozwiązuje typowe problemy z wykorzystaniem poznanych metod, samodzielnie pracuje z podręcznikiem i materiałem źródłowym oraz aktywnie uczestniczy w zajęciach.</w:t>
      </w:r>
      <w:r w:rsidR="00B969D4" w:rsidRPr="00B969D4">
        <w:rPr>
          <w:rFonts w:asciiTheme="majorHAnsi" w:eastAsia="CenturySchoolbookPL-Roman" w:hAnsiTheme="majorHAnsi" w:cs="CenturySchoolbookPL-Roman"/>
        </w:rPr>
        <w:t xml:space="preserve"> Posługuje się wiedzą na poziomie iloś</w:t>
      </w:r>
      <w:r w:rsidR="00890B13">
        <w:rPr>
          <w:rFonts w:asciiTheme="majorHAnsi" w:eastAsia="CenturySchoolbookPL-Roman" w:hAnsiTheme="majorHAnsi" w:cs="CenturySchoolbookPL-Roman"/>
        </w:rPr>
        <w:t>c</w:t>
      </w:r>
      <w:r w:rsidR="00B969D4" w:rsidRPr="00B969D4">
        <w:rPr>
          <w:rFonts w:asciiTheme="majorHAnsi" w:eastAsia="CenturySchoolbookPL-Roman" w:hAnsiTheme="majorHAnsi" w:cs="CenturySchoolbookPL-Roman"/>
        </w:rPr>
        <w:t>iowym.</w:t>
      </w:r>
    </w:p>
    <w:p w14:paraId="7FF8F744" w14:textId="0B123E4F" w:rsidR="00A66765" w:rsidRPr="00B969D4" w:rsidRDefault="00A66765" w:rsidP="00A66765">
      <w:pPr>
        <w:autoSpaceDE w:val="0"/>
        <w:autoSpaceDN w:val="0"/>
        <w:adjustRightInd w:val="0"/>
        <w:jc w:val="both"/>
        <w:rPr>
          <w:rFonts w:asciiTheme="majorHAnsi" w:hAnsiTheme="majorHAnsi" w:cs="Humanist521PL-BoldItalic"/>
          <w:b/>
          <w:bCs/>
          <w:i/>
          <w:iCs/>
        </w:rPr>
      </w:pPr>
      <w:r w:rsidRPr="00B969D4">
        <w:rPr>
          <w:rFonts w:asciiTheme="majorHAnsi" w:hAnsiTheme="majorHAnsi" w:cs="Humanist521PL-BoldItalic"/>
          <w:b/>
          <w:bCs/>
          <w:i/>
          <w:iCs/>
        </w:rPr>
        <w:t xml:space="preserve">Stopień bardzo dobry </w:t>
      </w:r>
      <w:r w:rsidRPr="00B969D4">
        <w:rPr>
          <w:rFonts w:asciiTheme="majorHAnsi" w:eastAsia="CenturySchoolbookPL-Roman" w:hAnsiTheme="majorHAnsi" w:cs="CenturySchoolbookPL-Roman"/>
        </w:rPr>
        <w:t>- może otrzymać uczeń, który opanował treści dopełniające. Potrafi on samodzielnie interpretować zjawiska oraz bronić swych poglądów.</w:t>
      </w:r>
      <w:r w:rsidR="00B969D4" w:rsidRPr="00B969D4">
        <w:rPr>
          <w:rFonts w:asciiTheme="majorHAnsi" w:eastAsia="CenturySchoolbookPL-Roman" w:hAnsiTheme="majorHAnsi" w:cs="CenturySchoolbookPL-Roman"/>
        </w:rPr>
        <w:t xml:space="preserve"> Swobodnie operuje posiadaną wiedzą podczas rozwiązywania nietypowych zadań rachunkowych i problemowych.</w:t>
      </w:r>
    </w:p>
    <w:p w14:paraId="305D8A9B" w14:textId="545BB680" w:rsidR="00B969D4" w:rsidRPr="00B969D4" w:rsidRDefault="00A66765" w:rsidP="00A66765">
      <w:pPr>
        <w:autoSpaceDE w:val="0"/>
        <w:autoSpaceDN w:val="0"/>
        <w:adjustRightInd w:val="0"/>
        <w:jc w:val="both"/>
        <w:rPr>
          <w:rFonts w:asciiTheme="majorHAnsi" w:eastAsia="CenturySchoolbookPL-Roman" w:hAnsiTheme="majorHAnsi" w:cs="CenturySchoolbookPL-Roman"/>
        </w:rPr>
      </w:pPr>
      <w:r w:rsidRPr="00B969D4">
        <w:rPr>
          <w:rFonts w:asciiTheme="majorHAnsi" w:hAnsiTheme="majorHAnsi" w:cs="Humanist521PL-BoldItalic"/>
          <w:b/>
          <w:bCs/>
          <w:i/>
          <w:iCs/>
        </w:rPr>
        <w:t xml:space="preserve">Stopień celujący </w:t>
      </w:r>
      <w:r w:rsidRPr="00B969D4">
        <w:rPr>
          <w:rFonts w:asciiTheme="majorHAnsi" w:eastAsia="CenturySchoolbookPL-Roman" w:hAnsiTheme="majorHAnsi" w:cs="CenturySchoolbookPL-Roman"/>
        </w:rPr>
        <w:t xml:space="preserve">- może otrzymać </w:t>
      </w:r>
      <w:proofErr w:type="gramStart"/>
      <w:r w:rsidRPr="00B969D4">
        <w:rPr>
          <w:rFonts w:asciiTheme="majorHAnsi" w:eastAsia="CenturySchoolbookPL-Roman" w:hAnsiTheme="majorHAnsi" w:cs="CenturySchoolbookPL-Roman"/>
        </w:rPr>
        <w:t>uczeń</w:t>
      </w:r>
      <w:proofErr w:type="gramEnd"/>
      <w:r w:rsidR="00890B13">
        <w:rPr>
          <w:rFonts w:asciiTheme="majorHAnsi" w:eastAsia="CenturySchoolbookPL-Roman" w:hAnsiTheme="majorHAnsi" w:cs="CenturySchoolbookPL-Roman"/>
        </w:rPr>
        <w:t xml:space="preserve"> </w:t>
      </w:r>
      <w:r w:rsidR="00B969D4" w:rsidRPr="00B969D4">
        <w:rPr>
          <w:rFonts w:asciiTheme="majorHAnsi" w:eastAsia="CenturySchoolbookPL-Roman" w:hAnsiTheme="majorHAnsi" w:cs="CenturySchoolbookPL-Roman"/>
        </w:rPr>
        <w:t>który, spełnił wymagania podstawy programowej, wykazuje się wiedzą i umiejętnościami pozwalającymi rozwiązać trudne zadania rachunkowe</w:t>
      </w:r>
      <w:r w:rsidR="00890B13">
        <w:rPr>
          <w:rFonts w:asciiTheme="majorHAnsi" w:eastAsia="CenturySchoolbookPL-Roman" w:hAnsiTheme="majorHAnsi" w:cs="CenturySchoolbookPL-Roman"/>
        </w:rPr>
        <w:t xml:space="preserve"> i problemowe</w:t>
      </w:r>
      <w:r w:rsidR="00B969D4" w:rsidRPr="00B969D4">
        <w:rPr>
          <w:rFonts w:asciiTheme="majorHAnsi" w:eastAsia="CenturySchoolbookPL-Roman" w:hAnsiTheme="majorHAnsi" w:cs="CenturySchoolbookPL-Roman"/>
        </w:rPr>
        <w:t>. Uczeń wykorzystuje podstawowe prawa fizyki do wyjaśniania skomplikowanych zjawisk zachodząc</w:t>
      </w:r>
      <w:r w:rsidR="00890B13">
        <w:rPr>
          <w:rFonts w:asciiTheme="majorHAnsi" w:eastAsia="CenturySchoolbookPL-Roman" w:hAnsiTheme="majorHAnsi" w:cs="CenturySchoolbookPL-Roman"/>
        </w:rPr>
        <w:t>yc</w:t>
      </w:r>
      <w:r w:rsidR="00B969D4" w:rsidRPr="00B969D4">
        <w:rPr>
          <w:rFonts w:asciiTheme="majorHAnsi" w:eastAsia="CenturySchoolbookPL-Roman" w:hAnsiTheme="majorHAnsi" w:cs="CenturySchoolbookPL-Roman"/>
        </w:rPr>
        <w:t>h w przyrodzie, samodzielnie rozwija swoje zainteresowania fizyką, osiąga sukcesy w konkursach i olimpiadach.</w:t>
      </w:r>
    </w:p>
    <w:p w14:paraId="73CAC975" w14:textId="77777777" w:rsidR="00A66765" w:rsidRPr="00B969D4" w:rsidRDefault="00A66765" w:rsidP="00A66765"/>
    <w:p w14:paraId="459F932D" w14:textId="77777777" w:rsidR="00A66765" w:rsidRPr="00B969D4" w:rsidRDefault="00A66765" w:rsidP="00A66765">
      <w:r w:rsidRPr="00B969D4">
        <w:t>Podpis ucznia………………………………………… Podpis rodzica………………………………………</w:t>
      </w:r>
    </w:p>
    <w:p w14:paraId="15DE00FD" w14:textId="77777777" w:rsidR="00A66765" w:rsidRPr="00B969D4" w:rsidRDefault="00A66765" w:rsidP="00A66765">
      <w:pPr>
        <w:rPr>
          <w:rFonts w:asciiTheme="majorHAnsi" w:hAnsiTheme="majorHAnsi"/>
          <w:b/>
        </w:rPr>
      </w:pPr>
    </w:p>
    <w:sectPr w:rsidR="00A66765" w:rsidRPr="00B969D4" w:rsidSect="00A667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anist52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ist521PL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PL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92943"/>
    <w:multiLevelType w:val="hybridMultilevel"/>
    <w:tmpl w:val="5A6094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D8CF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351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65"/>
    <w:rsid w:val="001E3DE8"/>
    <w:rsid w:val="00244DB6"/>
    <w:rsid w:val="002F6345"/>
    <w:rsid w:val="003F2529"/>
    <w:rsid w:val="004122F7"/>
    <w:rsid w:val="00452517"/>
    <w:rsid w:val="0047295B"/>
    <w:rsid w:val="0071161F"/>
    <w:rsid w:val="007802F3"/>
    <w:rsid w:val="00826DD3"/>
    <w:rsid w:val="00890B13"/>
    <w:rsid w:val="00A66765"/>
    <w:rsid w:val="00A73575"/>
    <w:rsid w:val="00A8059C"/>
    <w:rsid w:val="00B969D4"/>
    <w:rsid w:val="00BA5328"/>
    <w:rsid w:val="00E27D33"/>
    <w:rsid w:val="00E7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F659"/>
  <w15:docId w15:val="{76DA03C3-9027-4B31-A141-5EB28A5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6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6765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76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A66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600BA25FD4884C9B05D8FB4C4CABC7" ma:contentTypeVersion="16" ma:contentTypeDescription="Utwórz nowy dokument." ma:contentTypeScope="" ma:versionID="c2c312063a04cd25ecd978eb828ad5b4">
  <xsd:schema xmlns:xsd="http://www.w3.org/2001/XMLSchema" xmlns:xs="http://www.w3.org/2001/XMLSchema" xmlns:p="http://schemas.microsoft.com/office/2006/metadata/properties" xmlns:ns3="1728cb03-ad93-4a39-aef4-420c6f995609" xmlns:ns4="d6605b78-576f-4998-b68d-6aa3722c7989" targetNamespace="http://schemas.microsoft.com/office/2006/metadata/properties" ma:root="true" ma:fieldsID="9f9a1dc47e0f743a4bce23c17a895168" ns3:_="" ns4:_="">
    <xsd:import namespace="1728cb03-ad93-4a39-aef4-420c6f995609"/>
    <xsd:import namespace="d6605b78-576f-4998-b68d-6aa3722c79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b03-ad93-4a39-aef4-420c6f995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5b78-576f-4998-b68d-6aa3722c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28cb03-ad93-4a39-aef4-420c6f995609" xsi:nil="true"/>
  </documentManagement>
</p:properties>
</file>

<file path=customXml/itemProps1.xml><?xml version="1.0" encoding="utf-8"?>
<ds:datastoreItem xmlns:ds="http://schemas.openxmlformats.org/officeDocument/2006/customXml" ds:itemID="{80C76221-0671-48AE-998D-3108FA493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8cb03-ad93-4a39-aef4-420c6f995609"/>
    <ds:schemaRef ds:uri="d6605b78-576f-4998-b68d-6aa3722c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38BC1-9764-4CCB-B4AC-06A223D209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1266C-94A9-4D4D-975C-AC228ED0D9C2}">
  <ds:schemaRefs>
    <ds:schemaRef ds:uri="http://purl.org/dc/dcmitype/"/>
    <ds:schemaRef ds:uri="1728cb03-ad93-4a39-aef4-420c6f995609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d6605b78-576f-4998-b68d-6aa3722c798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Ewa Kalinowska-Bąk</cp:lastModifiedBy>
  <cp:revision>2</cp:revision>
  <dcterms:created xsi:type="dcterms:W3CDTF">2024-09-08T10:42:00Z</dcterms:created>
  <dcterms:modified xsi:type="dcterms:W3CDTF">2024-09-08T10:42:00Z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0x01010097600BA25FD4884C9B05D8FB4C4CABC7</vt:lpwstr>
  </property>
</Properties>
</file>